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D9" w:rsidRPr="00C567D9" w:rsidRDefault="0069799B" w:rsidP="00C567D9">
      <w:pPr>
        <w:jc w:val="left"/>
        <w:rPr>
          <w:sz w:val="22"/>
          <w:szCs w:val="22"/>
        </w:rPr>
      </w:pPr>
      <w:r>
        <w:rPr>
          <w:sz w:val="22"/>
          <w:szCs w:val="22"/>
        </w:rPr>
        <w:t xml:space="preserve"> </w:t>
      </w:r>
    </w:p>
    <w:p w:rsidR="00C567D9" w:rsidRPr="00C567D9" w:rsidRDefault="00C567D9" w:rsidP="00C567D9">
      <w:pPr>
        <w:jc w:val="left"/>
        <w:rPr>
          <w:sz w:val="22"/>
          <w:szCs w:val="2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F4337D" w:rsidTr="00F4337D">
        <w:tc>
          <w:tcPr>
            <w:tcW w:w="2564" w:type="dxa"/>
          </w:tcPr>
          <w:p w:rsidR="00F4337D" w:rsidRPr="008E2292" w:rsidRDefault="00411F7D" w:rsidP="008E2292">
            <w:pPr>
              <w:jc w:val="center"/>
              <w:rPr>
                <w:rFonts w:asciiTheme="majorHAnsi" w:hAnsiTheme="majorHAnsi" w:cstheme="majorHAnsi"/>
              </w:rPr>
            </w:pPr>
            <w:r w:rsidRPr="008E2292">
              <w:rPr>
                <w:rFonts w:asciiTheme="majorHAnsi" w:hAnsiTheme="majorHAnsi" w:cstheme="majorHAnsi"/>
              </w:rPr>
              <w:t>8.45-9.15</w:t>
            </w:r>
          </w:p>
        </w:tc>
        <w:tc>
          <w:tcPr>
            <w:tcW w:w="2564" w:type="dxa"/>
          </w:tcPr>
          <w:p w:rsidR="00F4337D" w:rsidRPr="008E2292" w:rsidRDefault="008E2292" w:rsidP="008E2292">
            <w:pPr>
              <w:jc w:val="center"/>
              <w:rPr>
                <w:rFonts w:asciiTheme="majorHAnsi" w:hAnsiTheme="majorHAnsi" w:cstheme="majorHAnsi"/>
              </w:rPr>
            </w:pPr>
            <w:r w:rsidRPr="008E2292">
              <w:rPr>
                <w:rFonts w:asciiTheme="majorHAnsi" w:hAnsiTheme="majorHAnsi" w:cstheme="majorHAnsi"/>
              </w:rPr>
              <w:t>9.15-11.30</w:t>
            </w:r>
          </w:p>
        </w:tc>
        <w:tc>
          <w:tcPr>
            <w:tcW w:w="2565" w:type="dxa"/>
          </w:tcPr>
          <w:p w:rsidR="00F4337D" w:rsidRPr="008E2292" w:rsidRDefault="008E2292" w:rsidP="008E2292">
            <w:pPr>
              <w:jc w:val="center"/>
              <w:rPr>
                <w:rFonts w:asciiTheme="majorHAnsi" w:hAnsiTheme="majorHAnsi" w:cstheme="majorHAnsi"/>
              </w:rPr>
            </w:pPr>
            <w:r w:rsidRPr="008E2292">
              <w:rPr>
                <w:rFonts w:asciiTheme="majorHAnsi" w:hAnsiTheme="majorHAnsi" w:cstheme="majorHAnsi"/>
              </w:rPr>
              <w:t>11.30-12.00</w:t>
            </w:r>
          </w:p>
        </w:tc>
        <w:tc>
          <w:tcPr>
            <w:tcW w:w="2565" w:type="dxa"/>
          </w:tcPr>
          <w:p w:rsidR="00F4337D" w:rsidRPr="008E2292" w:rsidRDefault="008E2292" w:rsidP="008E2292">
            <w:pPr>
              <w:jc w:val="center"/>
              <w:rPr>
                <w:rFonts w:asciiTheme="majorHAnsi" w:hAnsiTheme="majorHAnsi" w:cstheme="majorHAnsi"/>
              </w:rPr>
            </w:pPr>
            <w:r w:rsidRPr="008E2292">
              <w:rPr>
                <w:rFonts w:asciiTheme="majorHAnsi" w:hAnsiTheme="majorHAnsi" w:cstheme="majorHAnsi"/>
              </w:rPr>
              <w:t>12.00-12.30</w:t>
            </w:r>
          </w:p>
        </w:tc>
        <w:tc>
          <w:tcPr>
            <w:tcW w:w="2565" w:type="dxa"/>
          </w:tcPr>
          <w:p w:rsidR="00F4337D" w:rsidRPr="008E2292" w:rsidRDefault="008E2292" w:rsidP="008E2292">
            <w:pPr>
              <w:jc w:val="center"/>
              <w:rPr>
                <w:rFonts w:asciiTheme="majorHAnsi" w:hAnsiTheme="majorHAnsi" w:cstheme="majorHAnsi"/>
              </w:rPr>
            </w:pPr>
            <w:r w:rsidRPr="008E2292">
              <w:rPr>
                <w:rFonts w:asciiTheme="majorHAnsi" w:hAnsiTheme="majorHAnsi" w:cstheme="majorHAnsi"/>
              </w:rPr>
              <w:t>12.30-2.30</w:t>
            </w:r>
          </w:p>
        </w:tc>
        <w:tc>
          <w:tcPr>
            <w:tcW w:w="2565" w:type="dxa"/>
          </w:tcPr>
          <w:p w:rsidR="00F4337D" w:rsidRPr="008E2292" w:rsidRDefault="008E2292" w:rsidP="008E2292">
            <w:pPr>
              <w:jc w:val="center"/>
              <w:rPr>
                <w:rFonts w:asciiTheme="majorHAnsi" w:hAnsiTheme="majorHAnsi" w:cstheme="majorHAnsi"/>
              </w:rPr>
            </w:pPr>
            <w:r w:rsidRPr="008E2292">
              <w:rPr>
                <w:rFonts w:asciiTheme="majorHAnsi" w:hAnsiTheme="majorHAnsi" w:cstheme="majorHAnsi"/>
              </w:rPr>
              <w:t>2.30-3.00</w:t>
            </w:r>
          </w:p>
        </w:tc>
      </w:tr>
      <w:tr w:rsidR="00F4337D" w:rsidTr="00F4337D">
        <w:tc>
          <w:tcPr>
            <w:tcW w:w="2564" w:type="dxa"/>
          </w:tcPr>
          <w:p w:rsidR="00F4337D" w:rsidRPr="008E2292" w:rsidRDefault="00411F7D">
            <w:pPr>
              <w:rPr>
                <w:rFonts w:asciiTheme="minorHAnsi" w:hAnsiTheme="minorHAnsi" w:cstheme="minorHAnsi"/>
              </w:rPr>
            </w:pPr>
            <w:r w:rsidRPr="008E2292">
              <w:rPr>
                <w:rFonts w:asciiTheme="minorHAnsi" w:hAnsiTheme="minorHAnsi" w:cstheme="minorHAnsi"/>
              </w:rPr>
              <w:t>Arrive, register and get ready for forest School.</w:t>
            </w:r>
          </w:p>
        </w:tc>
        <w:tc>
          <w:tcPr>
            <w:tcW w:w="2564" w:type="dxa"/>
          </w:tcPr>
          <w:p w:rsidR="00F4337D" w:rsidRPr="008E2292" w:rsidRDefault="00411F7D">
            <w:pPr>
              <w:rPr>
                <w:rFonts w:asciiTheme="minorHAnsi" w:hAnsiTheme="minorHAnsi" w:cstheme="minorHAnsi"/>
              </w:rPr>
            </w:pPr>
            <w:r w:rsidRPr="008E2292">
              <w:rPr>
                <w:rFonts w:asciiTheme="minorHAnsi" w:hAnsiTheme="minorHAnsi" w:cstheme="minorHAnsi"/>
              </w:rPr>
              <w:t>Outside in the Forest school area (snack @10.30)</w:t>
            </w:r>
          </w:p>
        </w:tc>
        <w:tc>
          <w:tcPr>
            <w:tcW w:w="2565" w:type="dxa"/>
          </w:tcPr>
          <w:p w:rsidR="00F4337D" w:rsidRPr="008E2292" w:rsidRDefault="00411F7D">
            <w:pPr>
              <w:rPr>
                <w:rFonts w:asciiTheme="minorHAnsi" w:hAnsiTheme="minorHAnsi" w:cstheme="minorHAnsi"/>
              </w:rPr>
            </w:pPr>
            <w:r w:rsidRPr="008E2292">
              <w:rPr>
                <w:rFonts w:asciiTheme="minorHAnsi" w:hAnsiTheme="minorHAnsi" w:cstheme="minorHAnsi"/>
              </w:rPr>
              <w:t>Back into classroom, story,</w:t>
            </w:r>
            <w:r w:rsidR="008E2292" w:rsidRPr="008E2292">
              <w:rPr>
                <w:rFonts w:asciiTheme="minorHAnsi" w:hAnsiTheme="minorHAnsi" w:cstheme="minorHAnsi"/>
              </w:rPr>
              <w:t xml:space="preserve"> singing and getting </w:t>
            </w:r>
            <w:r w:rsidRPr="008E2292">
              <w:rPr>
                <w:rFonts w:asciiTheme="minorHAnsi" w:hAnsiTheme="minorHAnsi" w:cstheme="minorHAnsi"/>
              </w:rPr>
              <w:t>ready for lunch.</w:t>
            </w:r>
          </w:p>
        </w:tc>
        <w:tc>
          <w:tcPr>
            <w:tcW w:w="2565" w:type="dxa"/>
          </w:tcPr>
          <w:p w:rsidR="00F4337D" w:rsidRPr="008E2292" w:rsidRDefault="00411F7D">
            <w:pPr>
              <w:rPr>
                <w:rFonts w:asciiTheme="minorHAnsi" w:hAnsiTheme="minorHAnsi" w:cstheme="minorHAnsi"/>
              </w:rPr>
            </w:pPr>
            <w:r w:rsidRPr="008E2292">
              <w:rPr>
                <w:rFonts w:asciiTheme="minorHAnsi" w:hAnsiTheme="minorHAnsi" w:cstheme="minorHAnsi"/>
              </w:rPr>
              <w:t>Lunch in our room.</w:t>
            </w:r>
          </w:p>
        </w:tc>
        <w:tc>
          <w:tcPr>
            <w:tcW w:w="2565" w:type="dxa"/>
          </w:tcPr>
          <w:p w:rsidR="00F4337D" w:rsidRPr="008E2292" w:rsidRDefault="00411F7D">
            <w:pPr>
              <w:rPr>
                <w:rFonts w:asciiTheme="minorHAnsi" w:hAnsiTheme="minorHAnsi" w:cstheme="minorHAnsi"/>
              </w:rPr>
            </w:pPr>
            <w:r w:rsidRPr="008E2292">
              <w:rPr>
                <w:rFonts w:asciiTheme="minorHAnsi" w:hAnsiTheme="minorHAnsi" w:cstheme="minorHAnsi"/>
              </w:rPr>
              <w:t>Activities in classroom, and outside area.</w:t>
            </w:r>
          </w:p>
        </w:tc>
        <w:tc>
          <w:tcPr>
            <w:tcW w:w="2565" w:type="dxa"/>
          </w:tcPr>
          <w:p w:rsidR="00F4337D" w:rsidRPr="008E2292" w:rsidRDefault="00411F7D">
            <w:pPr>
              <w:rPr>
                <w:rFonts w:asciiTheme="minorHAnsi" w:hAnsiTheme="minorHAnsi" w:cstheme="minorHAnsi"/>
              </w:rPr>
            </w:pPr>
            <w:r w:rsidRPr="008E2292">
              <w:rPr>
                <w:rFonts w:asciiTheme="minorHAnsi" w:hAnsiTheme="minorHAnsi" w:cstheme="minorHAnsi"/>
              </w:rPr>
              <w:t xml:space="preserve">Snack, story, singing and getting ready for home. </w:t>
            </w:r>
          </w:p>
        </w:tc>
      </w:tr>
    </w:tbl>
    <w:p w:rsidR="002C16F5" w:rsidRDefault="00471CF4">
      <w:pPr>
        <w:rPr>
          <w:noProof/>
        </w:rPr>
      </w:pPr>
      <w:r>
        <w:rPr>
          <w:noProof/>
        </w:rPr>
        <w:drawing>
          <wp:anchor distT="0" distB="0" distL="114300" distR="114300" simplePos="0" relativeHeight="251658240" behindDoc="0" locked="0" layoutInCell="1" allowOverlap="1" wp14:anchorId="570BF0DF" wp14:editId="002487BD">
            <wp:simplePos x="0" y="0"/>
            <wp:positionH relativeFrom="margin">
              <wp:posOffset>3098165</wp:posOffset>
            </wp:positionH>
            <wp:positionV relativeFrom="paragraph">
              <wp:posOffset>0</wp:posOffset>
            </wp:positionV>
            <wp:extent cx="3572510" cy="2980690"/>
            <wp:effectExtent l="0" t="0" r="8890" b="0"/>
            <wp:wrapThrough wrapText="bothSides">
              <wp:wrapPolygon edited="0">
                <wp:start x="7256" y="0"/>
                <wp:lineTo x="7141" y="0"/>
                <wp:lineTo x="3686" y="2209"/>
                <wp:lineTo x="3340" y="3727"/>
                <wp:lineTo x="3340" y="4418"/>
                <wp:lineTo x="2879" y="4694"/>
                <wp:lineTo x="1037" y="6488"/>
                <wp:lineTo x="0" y="8145"/>
                <wp:lineTo x="0" y="8697"/>
                <wp:lineTo x="115" y="9111"/>
                <wp:lineTo x="1037" y="11044"/>
                <wp:lineTo x="1037" y="13253"/>
                <wp:lineTo x="1613" y="13253"/>
                <wp:lineTo x="1613" y="14081"/>
                <wp:lineTo x="4262" y="15461"/>
                <wp:lineTo x="5874" y="15461"/>
                <wp:lineTo x="8293" y="17670"/>
                <wp:lineTo x="8178" y="19879"/>
                <wp:lineTo x="7602" y="21398"/>
                <wp:lineTo x="10942" y="21398"/>
                <wp:lineTo x="12439" y="21398"/>
                <wp:lineTo x="13246" y="20707"/>
                <wp:lineTo x="12785" y="15461"/>
                <wp:lineTo x="15204" y="15461"/>
                <wp:lineTo x="19696" y="14081"/>
                <wp:lineTo x="19581" y="13253"/>
                <wp:lineTo x="20041" y="13253"/>
                <wp:lineTo x="20387" y="12148"/>
                <wp:lineTo x="20156" y="11044"/>
                <wp:lineTo x="21539" y="9663"/>
                <wp:lineTo x="21539" y="7179"/>
                <wp:lineTo x="20847" y="6488"/>
                <wp:lineTo x="20387" y="5522"/>
                <wp:lineTo x="19696" y="4418"/>
                <wp:lineTo x="17853" y="2209"/>
                <wp:lineTo x="18083" y="828"/>
                <wp:lineTo x="16701" y="414"/>
                <wp:lineTo x="8178" y="0"/>
                <wp:lineTo x="725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2510" cy="2980690"/>
                    </a:xfrm>
                    <a:prstGeom prst="rect">
                      <a:avLst/>
                    </a:prstGeom>
                    <a:noFill/>
                  </pic:spPr>
                </pic:pic>
              </a:graphicData>
            </a:graphic>
            <wp14:sizeRelH relativeFrom="page">
              <wp14:pctWidth>0</wp14:pctWidth>
            </wp14:sizeRelH>
            <wp14:sizeRelV relativeFrom="page">
              <wp14:pctHeight>0</wp14:pctHeight>
            </wp14:sizeRelV>
          </wp:anchor>
        </w:drawing>
      </w:r>
      <w:r w:rsidR="002C16F5">
        <w:rPr>
          <w:noProof/>
        </w:rPr>
        <mc:AlternateContent>
          <mc:Choice Requires="wps">
            <w:drawing>
              <wp:anchor distT="45720" distB="45720" distL="114300" distR="114300" simplePos="0" relativeHeight="251661312" behindDoc="0" locked="0" layoutInCell="1" allowOverlap="1" wp14:anchorId="7DA01441" wp14:editId="0135FB87">
                <wp:simplePos x="0" y="0"/>
                <wp:positionH relativeFrom="margin">
                  <wp:align>left</wp:align>
                </wp:positionH>
                <wp:positionV relativeFrom="paragraph">
                  <wp:posOffset>139065</wp:posOffset>
                </wp:positionV>
                <wp:extent cx="3000375" cy="1905000"/>
                <wp:effectExtent l="0" t="0" r="28575" b="19050"/>
                <wp:wrapThrough wrapText="bothSides">
                  <wp:wrapPolygon edited="0">
                    <wp:start x="0" y="0"/>
                    <wp:lineTo x="0" y="21600"/>
                    <wp:lineTo x="21669" y="21600"/>
                    <wp:lineTo x="2166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905000"/>
                        </a:xfrm>
                        <a:prstGeom prst="rect">
                          <a:avLst/>
                        </a:prstGeom>
                        <a:solidFill>
                          <a:srgbClr val="FFFFFF"/>
                        </a:solidFill>
                        <a:ln w="9525">
                          <a:solidFill>
                            <a:srgbClr val="000000"/>
                          </a:solidFill>
                          <a:miter lim="800000"/>
                          <a:headEnd/>
                          <a:tailEnd/>
                        </a:ln>
                      </wps:spPr>
                      <wps:txbx>
                        <w:txbxContent>
                          <w:p w:rsidR="00C567D9" w:rsidRPr="00C567D9" w:rsidRDefault="00C567D9">
                            <w:r w:rsidRPr="008E2292">
                              <w:rPr>
                                <w:rFonts w:asciiTheme="minorHAnsi" w:hAnsiTheme="minorHAnsi" w:cstheme="minorHAnsi"/>
                              </w:rPr>
                              <w:t>Welcome to Chestnuts. This term we will be focusing on Traditional/Fairy Tales. Some of the stories that we will be focusing on are versions from different countries but will still be familiar to the children. After half term we shall be starting our phonics program and will focus on a letter each week</w:t>
                            </w:r>
                            <w:r w:rsidRPr="00C567D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01441" id="_x0000_t202" coordsize="21600,21600" o:spt="202" path="m,l,21600r21600,l21600,xe">
                <v:stroke joinstyle="miter"/>
                <v:path gradientshapeok="t" o:connecttype="rect"/>
              </v:shapetype>
              <v:shape id="Text Box 2" o:spid="_x0000_s1026" type="#_x0000_t202" style="position:absolute;left:0;text-align:left;margin-left:0;margin-top:10.95pt;width:236.25pt;height:150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">
                <v:textbox>
                  <w:txbxContent>
                    <w:p w:rsidR="00C567D9" w:rsidRPr="00C567D9" w:rsidRDefault="00C567D9">
                      <w:r w:rsidRPr="008E2292">
                        <w:rPr>
                          <w:rFonts w:asciiTheme="minorHAnsi" w:hAnsiTheme="minorHAnsi" w:cstheme="minorHAnsi"/>
                        </w:rPr>
                        <w:t>Welcome to Chestnuts. This term we will be focusing on Traditional/Fairy Tales. Some of the stories that we will be focusing on are versions from different countries but will still be familiar to the children. After half term we shall be starting our phonics program and will focus on a letter each week</w:t>
                      </w:r>
                      <w:r w:rsidRPr="00C567D9">
                        <w:t>.</w:t>
                      </w:r>
                    </w:p>
                  </w:txbxContent>
                </v:textbox>
                <w10:wrap type="through" anchorx="margin"/>
              </v:shape>
            </w:pict>
          </mc:Fallback>
        </mc:AlternateContent>
      </w:r>
    </w:p>
    <w:tbl>
      <w:tblPr>
        <w:tblStyle w:val="TableGrid"/>
        <w:tblpPr w:leftFromText="180" w:rightFromText="180" w:vertAnchor="text" w:horzAnchor="page" w:tblpX="6211" w:tblpY="4751"/>
        <w:tblW w:w="0" w:type="auto"/>
        <w:tblLook w:val="04A0" w:firstRow="1" w:lastRow="0" w:firstColumn="1" w:lastColumn="0" w:noHBand="0" w:noVBand="1"/>
      </w:tblPr>
      <w:tblGrid>
        <w:gridCol w:w="4242"/>
        <w:gridCol w:w="4242"/>
      </w:tblGrid>
      <w:tr w:rsidR="00471CF4" w:rsidTr="00471CF4">
        <w:trPr>
          <w:trHeight w:val="258"/>
        </w:trPr>
        <w:tc>
          <w:tcPr>
            <w:tcW w:w="4242" w:type="dxa"/>
          </w:tcPr>
          <w:p w:rsidR="00471CF4" w:rsidRPr="00471CF4" w:rsidRDefault="00471CF4" w:rsidP="00471CF4">
            <w:pPr>
              <w:rPr>
                <w:rFonts w:asciiTheme="majorHAnsi" w:hAnsiTheme="majorHAnsi" w:cstheme="majorHAnsi"/>
                <w:b/>
              </w:rPr>
            </w:pPr>
            <w:r w:rsidRPr="00471CF4">
              <w:rPr>
                <w:rFonts w:asciiTheme="majorHAnsi" w:hAnsiTheme="majorHAnsi" w:cstheme="majorHAnsi"/>
                <w:b/>
              </w:rPr>
              <w:t>Focus Nursery Rhymes – Autumn 1</w:t>
            </w:r>
          </w:p>
        </w:tc>
        <w:tc>
          <w:tcPr>
            <w:tcW w:w="4242" w:type="dxa"/>
          </w:tcPr>
          <w:p w:rsidR="00471CF4" w:rsidRPr="00471CF4" w:rsidRDefault="00471CF4" w:rsidP="00471CF4">
            <w:pPr>
              <w:rPr>
                <w:rFonts w:asciiTheme="majorHAnsi" w:hAnsiTheme="majorHAnsi" w:cstheme="majorHAnsi"/>
                <w:b/>
              </w:rPr>
            </w:pPr>
            <w:r w:rsidRPr="00471CF4">
              <w:rPr>
                <w:rFonts w:asciiTheme="majorHAnsi" w:hAnsiTheme="majorHAnsi" w:cstheme="majorHAnsi"/>
                <w:b/>
              </w:rPr>
              <w:t>Focus Nursery Rhymes – Autumn 2</w:t>
            </w:r>
          </w:p>
        </w:tc>
      </w:tr>
      <w:tr w:rsidR="00471CF4" w:rsidTr="00471CF4">
        <w:trPr>
          <w:trHeight w:val="258"/>
        </w:trPr>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Twinkle, Twinkle little star</w:t>
            </w:r>
          </w:p>
        </w:tc>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Old MacDonald had a farm</w:t>
            </w:r>
          </w:p>
        </w:tc>
      </w:tr>
      <w:tr w:rsidR="00471CF4" w:rsidTr="00471CF4">
        <w:trPr>
          <w:trHeight w:val="258"/>
        </w:trPr>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Wheels on the bus</w:t>
            </w:r>
          </w:p>
        </w:tc>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Head, Shoulders, knees and toes</w:t>
            </w:r>
          </w:p>
        </w:tc>
      </w:tr>
      <w:tr w:rsidR="00471CF4" w:rsidTr="00471CF4">
        <w:trPr>
          <w:trHeight w:val="258"/>
        </w:trPr>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Incy, Wincy spider</w:t>
            </w:r>
          </w:p>
        </w:tc>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Row, row, row your boat</w:t>
            </w:r>
          </w:p>
        </w:tc>
      </w:tr>
      <w:tr w:rsidR="00471CF4" w:rsidTr="00471CF4">
        <w:trPr>
          <w:trHeight w:val="244"/>
        </w:trPr>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Baa, Baa Black sheep</w:t>
            </w:r>
          </w:p>
        </w:tc>
        <w:tc>
          <w:tcPr>
            <w:tcW w:w="4242" w:type="dxa"/>
          </w:tcPr>
          <w:p w:rsidR="00471CF4" w:rsidRPr="00471CF4" w:rsidRDefault="00471CF4" w:rsidP="00471CF4">
            <w:pPr>
              <w:rPr>
                <w:rFonts w:asciiTheme="minorHAnsi" w:hAnsiTheme="minorHAnsi" w:cstheme="minorHAnsi"/>
              </w:rPr>
            </w:pPr>
            <w:r w:rsidRPr="00471CF4">
              <w:rPr>
                <w:rFonts w:asciiTheme="minorHAnsi" w:hAnsiTheme="minorHAnsi" w:cstheme="minorHAnsi"/>
              </w:rPr>
              <w:t>Humpty Dumpty</w:t>
            </w:r>
          </w:p>
        </w:tc>
      </w:tr>
    </w:tbl>
    <w:p w:rsidR="00732338" w:rsidRDefault="00471CF4">
      <w:bookmarkStart w:id="0" w:name="_GoBack"/>
      <w:bookmarkEnd w:id="0"/>
      <w:r>
        <w:rPr>
          <w:noProof/>
        </w:rPr>
        <mc:AlternateContent>
          <mc:Choice Requires="wps">
            <w:drawing>
              <wp:anchor distT="45720" distB="45720" distL="114300" distR="114300" simplePos="0" relativeHeight="251665408" behindDoc="0" locked="0" layoutInCell="1" allowOverlap="1" wp14:anchorId="0BDBC867" wp14:editId="09A3CE7E">
                <wp:simplePos x="0" y="0"/>
                <wp:positionH relativeFrom="margin">
                  <wp:posOffset>6969125</wp:posOffset>
                </wp:positionH>
                <wp:positionV relativeFrom="paragraph">
                  <wp:posOffset>78105</wp:posOffset>
                </wp:positionV>
                <wp:extent cx="2933065" cy="2339340"/>
                <wp:effectExtent l="0" t="0" r="19685" b="22860"/>
                <wp:wrapThrough wrapText="bothSides">
                  <wp:wrapPolygon edited="0">
                    <wp:start x="0" y="0"/>
                    <wp:lineTo x="0" y="21635"/>
                    <wp:lineTo x="21605" y="21635"/>
                    <wp:lineTo x="21605"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339340"/>
                        </a:xfrm>
                        <a:prstGeom prst="rect">
                          <a:avLst/>
                        </a:prstGeom>
                        <a:solidFill>
                          <a:srgbClr val="FFFFFF"/>
                        </a:solidFill>
                        <a:ln w="9525">
                          <a:solidFill>
                            <a:srgbClr val="000000"/>
                          </a:solidFill>
                          <a:miter lim="800000"/>
                          <a:headEnd/>
                          <a:tailEnd/>
                        </a:ln>
                      </wps:spPr>
                      <wps:txbx>
                        <w:txbxContent>
                          <w:p w:rsidR="0069799B" w:rsidRPr="008E2292" w:rsidRDefault="0069799B" w:rsidP="0069799B">
                            <w:pPr>
                              <w:jc w:val="left"/>
                              <w:rPr>
                                <w:rFonts w:asciiTheme="majorHAnsi" w:hAnsiTheme="majorHAnsi" w:cstheme="majorHAnsi"/>
                                <w:b/>
                                <w:u w:val="single"/>
                              </w:rPr>
                            </w:pPr>
                            <w:r w:rsidRPr="008E2292">
                              <w:rPr>
                                <w:rFonts w:asciiTheme="majorHAnsi" w:hAnsiTheme="majorHAnsi" w:cstheme="majorHAnsi"/>
                                <w:b/>
                                <w:u w:val="single"/>
                              </w:rPr>
                              <w:t>Autumn Term 2</w:t>
                            </w:r>
                          </w:p>
                          <w:p w:rsidR="0069799B" w:rsidRPr="008E2292" w:rsidRDefault="0069799B" w:rsidP="0069799B">
                            <w:pPr>
                              <w:jc w:val="left"/>
                              <w:rPr>
                                <w:rFonts w:asciiTheme="majorHAnsi" w:hAnsiTheme="majorHAnsi" w:cstheme="majorHAnsi"/>
                                <w:b/>
                                <w:u w:val="single"/>
                              </w:rPr>
                            </w:pPr>
                            <w:r w:rsidRPr="008E2292">
                              <w:rPr>
                                <w:rFonts w:asciiTheme="majorHAnsi" w:hAnsiTheme="majorHAnsi" w:cstheme="majorHAnsi"/>
                                <w:b/>
                                <w:u w:val="single"/>
                              </w:rPr>
                              <w:t>Theme: Traditional/fairy Tales</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Books we will be focusing on:</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Week 1 &amp; 2 – The Ghanaian Goldilocks</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Week 3 &amp; 4 – Little Red</w:t>
                            </w:r>
                            <w:r w:rsidRPr="008E2292">
                              <w:rPr>
                                <w:rFonts w:asciiTheme="minorHAnsi" w:hAnsiTheme="minorHAnsi" w:cstheme="minorHAnsi"/>
                              </w:rPr>
                              <w:t xml:space="preserve"> </w:t>
                            </w:r>
                            <w:r w:rsidRPr="008E2292">
                              <w:rPr>
                                <w:rFonts w:asciiTheme="minorHAnsi" w:hAnsiTheme="minorHAnsi" w:cstheme="minorHAnsi"/>
                              </w:rPr>
                              <w:t>Riding Hood</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Week 5 &amp; 6 – The Gingerbread Man</w:t>
                            </w:r>
                          </w:p>
                          <w:p w:rsidR="0069799B" w:rsidRPr="0069799B" w:rsidRDefault="0069799B" w:rsidP="0069799B">
                            <w:pPr>
                              <w:jc w:val="left"/>
                            </w:pPr>
                            <w:r w:rsidRPr="008E2292">
                              <w:rPr>
                                <w:rFonts w:asciiTheme="minorHAnsi" w:hAnsiTheme="minorHAnsi" w:cstheme="minorHAnsi"/>
                              </w:rPr>
                              <w:t xml:space="preserve"> Week 7 – The Princess and the pea</w:t>
                            </w:r>
                          </w:p>
                          <w:p w:rsidR="0069799B" w:rsidRPr="00C567D9" w:rsidRDefault="0069799B" w:rsidP="0069799B">
                            <w:pPr>
                              <w:jc w:val="left"/>
                              <w:rPr>
                                <w:sz w:val="22"/>
                                <w:szCs w:val="22"/>
                              </w:rPr>
                            </w:pPr>
                          </w:p>
                          <w:p w:rsidR="0069799B" w:rsidRPr="00C567D9" w:rsidRDefault="0069799B" w:rsidP="0069799B">
                            <w:pPr>
                              <w:jc w:val="left"/>
                              <w:rPr>
                                <w:sz w:val="22"/>
                                <w:szCs w:val="22"/>
                              </w:rPr>
                            </w:pPr>
                          </w:p>
                          <w:p w:rsidR="0069799B" w:rsidRDefault="0069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BC867" id="_x0000_s1027" type="#_x0000_t202" style="position:absolute;left:0;text-align:left;margin-left:548.75pt;margin-top:6.15pt;width:230.95pt;height:184.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MFJwIAAEw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">
                <v:textbox>
                  <w:txbxContent>
                    <w:p w:rsidR="0069799B" w:rsidRPr="008E2292" w:rsidRDefault="0069799B" w:rsidP="0069799B">
                      <w:pPr>
                        <w:jc w:val="left"/>
                        <w:rPr>
                          <w:rFonts w:asciiTheme="majorHAnsi" w:hAnsiTheme="majorHAnsi" w:cstheme="majorHAnsi"/>
                          <w:b/>
                          <w:u w:val="single"/>
                        </w:rPr>
                      </w:pPr>
                      <w:r w:rsidRPr="008E2292">
                        <w:rPr>
                          <w:rFonts w:asciiTheme="majorHAnsi" w:hAnsiTheme="majorHAnsi" w:cstheme="majorHAnsi"/>
                          <w:b/>
                          <w:u w:val="single"/>
                        </w:rPr>
                        <w:t>Autumn Term 2</w:t>
                      </w:r>
                    </w:p>
                    <w:p w:rsidR="0069799B" w:rsidRPr="008E2292" w:rsidRDefault="0069799B" w:rsidP="0069799B">
                      <w:pPr>
                        <w:jc w:val="left"/>
                        <w:rPr>
                          <w:rFonts w:asciiTheme="majorHAnsi" w:hAnsiTheme="majorHAnsi" w:cstheme="majorHAnsi"/>
                          <w:b/>
                          <w:u w:val="single"/>
                        </w:rPr>
                      </w:pPr>
                      <w:r w:rsidRPr="008E2292">
                        <w:rPr>
                          <w:rFonts w:asciiTheme="majorHAnsi" w:hAnsiTheme="majorHAnsi" w:cstheme="majorHAnsi"/>
                          <w:b/>
                          <w:u w:val="single"/>
                        </w:rPr>
                        <w:t>Theme: Traditional/fairy Tales</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Books we will be focusing on:</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Week 1 &amp; 2 – The Ghanaian Goldilocks</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Week 3 &amp; 4 – Little Red</w:t>
                      </w:r>
                      <w:r w:rsidRPr="008E2292">
                        <w:rPr>
                          <w:rFonts w:asciiTheme="minorHAnsi" w:hAnsiTheme="minorHAnsi" w:cstheme="minorHAnsi"/>
                        </w:rPr>
                        <w:t xml:space="preserve"> </w:t>
                      </w:r>
                      <w:r w:rsidRPr="008E2292">
                        <w:rPr>
                          <w:rFonts w:asciiTheme="minorHAnsi" w:hAnsiTheme="minorHAnsi" w:cstheme="minorHAnsi"/>
                        </w:rPr>
                        <w:t>Riding Hood</w:t>
                      </w:r>
                    </w:p>
                    <w:p w:rsidR="0069799B" w:rsidRPr="008E2292" w:rsidRDefault="0069799B" w:rsidP="0069799B">
                      <w:pPr>
                        <w:jc w:val="left"/>
                        <w:rPr>
                          <w:rFonts w:asciiTheme="minorHAnsi" w:hAnsiTheme="minorHAnsi" w:cstheme="minorHAnsi"/>
                        </w:rPr>
                      </w:pPr>
                      <w:r w:rsidRPr="008E2292">
                        <w:rPr>
                          <w:rFonts w:asciiTheme="minorHAnsi" w:hAnsiTheme="minorHAnsi" w:cstheme="minorHAnsi"/>
                        </w:rPr>
                        <w:t>Week 5 &amp; 6 – The Gingerbread Man</w:t>
                      </w:r>
                    </w:p>
                    <w:p w:rsidR="0069799B" w:rsidRPr="0069799B" w:rsidRDefault="0069799B" w:rsidP="0069799B">
                      <w:pPr>
                        <w:jc w:val="left"/>
                      </w:pPr>
                      <w:r w:rsidRPr="008E2292">
                        <w:rPr>
                          <w:rFonts w:asciiTheme="minorHAnsi" w:hAnsiTheme="minorHAnsi" w:cstheme="minorHAnsi"/>
                        </w:rPr>
                        <w:t xml:space="preserve"> Week 7 – The Princess and the pea</w:t>
                      </w:r>
                    </w:p>
                    <w:p w:rsidR="0069799B" w:rsidRPr="00C567D9" w:rsidRDefault="0069799B" w:rsidP="0069799B">
                      <w:pPr>
                        <w:jc w:val="left"/>
                        <w:rPr>
                          <w:sz w:val="22"/>
                          <w:szCs w:val="22"/>
                        </w:rPr>
                      </w:pPr>
                    </w:p>
                    <w:p w:rsidR="0069799B" w:rsidRPr="00C567D9" w:rsidRDefault="0069799B" w:rsidP="0069799B">
                      <w:pPr>
                        <w:jc w:val="left"/>
                        <w:rPr>
                          <w:sz w:val="22"/>
                          <w:szCs w:val="22"/>
                        </w:rPr>
                      </w:pPr>
                    </w:p>
                    <w:p w:rsidR="0069799B" w:rsidRDefault="0069799B"/>
                  </w:txbxContent>
                </v:textbox>
                <w10:wrap type="through" anchorx="margin"/>
              </v:shape>
            </w:pict>
          </mc:Fallback>
        </mc:AlternateContent>
      </w:r>
      <w:r w:rsidRPr="00C567D9">
        <w:rPr>
          <w:noProof/>
          <w:sz w:val="22"/>
          <w:szCs w:val="22"/>
        </w:rPr>
        <mc:AlternateContent>
          <mc:Choice Requires="wps">
            <w:drawing>
              <wp:anchor distT="45720" distB="45720" distL="114300" distR="114300" simplePos="0" relativeHeight="251663360" behindDoc="0" locked="0" layoutInCell="1" allowOverlap="1" wp14:anchorId="31354EE4" wp14:editId="65204277">
                <wp:simplePos x="0" y="0"/>
                <wp:positionH relativeFrom="margin">
                  <wp:posOffset>561975</wp:posOffset>
                </wp:positionH>
                <wp:positionV relativeFrom="paragraph">
                  <wp:posOffset>1901190</wp:posOffset>
                </wp:positionV>
                <wp:extent cx="2422525" cy="2362835"/>
                <wp:effectExtent l="0" t="0" r="1587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2362835"/>
                        </a:xfrm>
                        <a:prstGeom prst="rect">
                          <a:avLst/>
                        </a:prstGeom>
                        <a:solidFill>
                          <a:srgbClr val="FFFFFF"/>
                        </a:solidFill>
                        <a:ln w="9525">
                          <a:solidFill>
                            <a:srgbClr val="000000"/>
                          </a:solidFill>
                          <a:miter lim="800000"/>
                          <a:headEnd/>
                          <a:tailEnd/>
                        </a:ln>
                      </wps:spPr>
                      <wps:txbx>
                        <w:txbxContent>
                          <w:p w:rsidR="00C567D9" w:rsidRPr="008E2292" w:rsidRDefault="00C567D9" w:rsidP="00C567D9">
                            <w:pPr>
                              <w:rPr>
                                <w:rFonts w:asciiTheme="majorHAnsi" w:hAnsiTheme="majorHAnsi" w:cstheme="majorHAnsi"/>
                                <w:b/>
                                <w:u w:val="single"/>
                              </w:rPr>
                            </w:pPr>
                            <w:r w:rsidRPr="008E2292">
                              <w:rPr>
                                <w:rFonts w:asciiTheme="majorHAnsi" w:hAnsiTheme="majorHAnsi" w:cstheme="majorHAnsi"/>
                                <w:b/>
                                <w:u w:val="single"/>
                              </w:rPr>
                              <w:t xml:space="preserve">Autumn Term 1 </w:t>
                            </w:r>
                          </w:p>
                          <w:p w:rsidR="00C567D9" w:rsidRPr="008E2292" w:rsidRDefault="00C567D9" w:rsidP="00C567D9">
                            <w:pPr>
                              <w:rPr>
                                <w:rFonts w:asciiTheme="majorHAnsi" w:hAnsiTheme="majorHAnsi" w:cstheme="majorHAnsi"/>
                                <w:b/>
                                <w:u w:val="single"/>
                              </w:rPr>
                            </w:pPr>
                            <w:r w:rsidRPr="008E2292">
                              <w:rPr>
                                <w:rFonts w:asciiTheme="majorHAnsi" w:hAnsiTheme="majorHAnsi" w:cstheme="majorHAnsi"/>
                                <w:b/>
                                <w:u w:val="single"/>
                              </w:rPr>
                              <w:t>Theme: Traditional/fairy tales</w:t>
                            </w:r>
                            <w:r w:rsidR="002C16F5">
                              <w:rPr>
                                <w:rFonts w:asciiTheme="majorHAnsi" w:hAnsiTheme="majorHAnsi" w:cstheme="majorHAnsi"/>
                                <w:b/>
                                <w:u w:val="single"/>
                              </w:rPr>
                              <w:t xml:space="preserve">. </w:t>
                            </w:r>
                          </w:p>
                          <w:p w:rsidR="00C567D9" w:rsidRPr="008E2292" w:rsidRDefault="00C567D9" w:rsidP="00C567D9">
                            <w:pPr>
                              <w:rPr>
                                <w:rFonts w:asciiTheme="minorHAnsi" w:hAnsiTheme="minorHAnsi" w:cstheme="minorHAnsi"/>
                              </w:rPr>
                            </w:pPr>
                            <w:r w:rsidRPr="008E2292">
                              <w:rPr>
                                <w:rFonts w:asciiTheme="minorHAnsi" w:hAnsiTheme="minorHAnsi" w:cstheme="minorHAnsi"/>
                              </w:rPr>
                              <w:t>Books we will be focusing on:</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1 &amp; 2 – Rapunzel</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3 &amp; 4 – Chicken Licken</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5 &amp; 6 – Pinocchio</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7– Cinderella</w:t>
                            </w:r>
                          </w:p>
                          <w:p w:rsidR="00C567D9" w:rsidRDefault="00C567D9" w:rsidP="00C567D9">
                            <w:pPr>
                              <w:jc w:val="left"/>
                              <w:rPr>
                                <w:sz w:val="20"/>
                                <w:szCs w:val="20"/>
                              </w:rPr>
                            </w:pPr>
                          </w:p>
                          <w:p w:rsidR="00C567D9" w:rsidRPr="00E473F0" w:rsidRDefault="00C567D9" w:rsidP="00C567D9">
                            <w:pPr>
                              <w:rPr>
                                <w:sz w:val="20"/>
                                <w:szCs w:val="20"/>
                              </w:rPr>
                            </w:pPr>
                          </w:p>
                          <w:p w:rsidR="00C567D9" w:rsidRDefault="00C56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54EE4" id="_x0000_s1028" type="#_x0000_t202" style="position:absolute;left:0;text-align:left;margin-left:44.25pt;margin-top:149.7pt;width:190.75pt;height:186.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">
                <v:textbox>
                  <w:txbxContent>
                    <w:p w:rsidR="00C567D9" w:rsidRPr="008E2292" w:rsidRDefault="00C567D9" w:rsidP="00C567D9">
                      <w:pPr>
                        <w:rPr>
                          <w:rFonts w:asciiTheme="majorHAnsi" w:hAnsiTheme="majorHAnsi" w:cstheme="majorHAnsi"/>
                          <w:b/>
                          <w:u w:val="single"/>
                        </w:rPr>
                      </w:pPr>
                      <w:r w:rsidRPr="008E2292">
                        <w:rPr>
                          <w:rFonts w:asciiTheme="majorHAnsi" w:hAnsiTheme="majorHAnsi" w:cstheme="majorHAnsi"/>
                          <w:b/>
                          <w:u w:val="single"/>
                        </w:rPr>
                        <w:t xml:space="preserve">Autumn Term 1 </w:t>
                      </w:r>
                    </w:p>
                    <w:p w:rsidR="00C567D9" w:rsidRPr="008E2292" w:rsidRDefault="00C567D9" w:rsidP="00C567D9">
                      <w:pPr>
                        <w:rPr>
                          <w:rFonts w:asciiTheme="majorHAnsi" w:hAnsiTheme="majorHAnsi" w:cstheme="majorHAnsi"/>
                          <w:b/>
                          <w:u w:val="single"/>
                        </w:rPr>
                      </w:pPr>
                      <w:r w:rsidRPr="008E2292">
                        <w:rPr>
                          <w:rFonts w:asciiTheme="majorHAnsi" w:hAnsiTheme="majorHAnsi" w:cstheme="majorHAnsi"/>
                          <w:b/>
                          <w:u w:val="single"/>
                        </w:rPr>
                        <w:t>Theme: Traditional/fairy tales</w:t>
                      </w:r>
                      <w:r w:rsidR="002C16F5">
                        <w:rPr>
                          <w:rFonts w:asciiTheme="majorHAnsi" w:hAnsiTheme="majorHAnsi" w:cstheme="majorHAnsi"/>
                          <w:b/>
                          <w:u w:val="single"/>
                        </w:rPr>
                        <w:t xml:space="preserve">. </w:t>
                      </w:r>
                    </w:p>
                    <w:p w:rsidR="00C567D9" w:rsidRPr="008E2292" w:rsidRDefault="00C567D9" w:rsidP="00C567D9">
                      <w:pPr>
                        <w:rPr>
                          <w:rFonts w:asciiTheme="minorHAnsi" w:hAnsiTheme="minorHAnsi" w:cstheme="minorHAnsi"/>
                        </w:rPr>
                      </w:pPr>
                      <w:r w:rsidRPr="008E2292">
                        <w:rPr>
                          <w:rFonts w:asciiTheme="minorHAnsi" w:hAnsiTheme="minorHAnsi" w:cstheme="minorHAnsi"/>
                        </w:rPr>
                        <w:t>Books we will be focusing on:</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1 &amp; 2 – Rapunzel</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3 &amp; 4 – Chicken Licken</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5 &amp; 6 – Pinocchio</w:t>
                      </w:r>
                    </w:p>
                    <w:p w:rsidR="00C567D9" w:rsidRPr="008E2292" w:rsidRDefault="00C567D9" w:rsidP="00C567D9">
                      <w:pPr>
                        <w:jc w:val="left"/>
                        <w:rPr>
                          <w:rFonts w:asciiTheme="minorHAnsi" w:hAnsiTheme="minorHAnsi" w:cstheme="minorHAnsi"/>
                        </w:rPr>
                      </w:pPr>
                      <w:r w:rsidRPr="008E2292">
                        <w:rPr>
                          <w:rFonts w:asciiTheme="minorHAnsi" w:hAnsiTheme="minorHAnsi" w:cstheme="minorHAnsi"/>
                        </w:rPr>
                        <w:t>Week 7– Cinderella</w:t>
                      </w:r>
                    </w:p>
                    <w:p w:rsidR="00C567D9" w:rsidRDefault="00C567D9" w:rsidP="00C567D9">
                      <w:pPr>
                        <w:jc w:val="left"/>
                        <w:rPr>
                          <w:sz w:val="20"/>
                          <w:szCs w:val="20"/>
                        </w:rPr>
                      </w:pPr>
                    </w:p>
                    <w:p w:rsidR="00C567D9" w:rsidRPr="00E473F0" w:rsidRDefault="00C567D9" w:rsidP="00C567D9">
                      <w:pPr>
                        <w:rPr>
                          <w:sz w:val="20"/>
                          <w:szCs w:val="20"/>
                        </w:rPr>
                      </w:pPr>
                    </w:p>
                    <w:p w:rsidR="00C567D9" w:rsidRDefault="00C567D9"/>
                  </w:txbxContent>
                </v:textbox>
                <w10:wrap type="square" anchorx="margin"/>
              </v:shape>
            </w:pict>
          </mc:Fallback>
        </mc:AlternateContent>
      </w:r>
      <w:r w:rsidR="002C16F5">
        <w:rPr>
          <w:noProof/>
        </w:rPr>
        <w:drawing>
          <wp:anchor distT="0" distB="0" distL="114300" distR="114300" simplePos="0" relativeHeight="251659264" behindDoc="0" locked="0" layoutInCell="1" allowOverlap="1" wp14:anchorId="277E5277" wp14:editId="342E71CD">
            <wp:simplePos x="0" y="0"/>
            <wp:positionH relativeFrom="margin">
              <wp:posOffset>5452745</wp:posOffset>
            </wp:positionH>
            <wp:positionV relativeFrom="paragraph">
              <wp:posOffset>1848485</wp:posOffset>
            </wp:positionV>
            <wp:extent cx="932815" cy="914400"/>
            <wp:effectExtent l="0" t="0" r="635" b="0"/>
            <wp:wrapThrough wrapText="bothSides">
              <wp:wrapPolygon edited="0">
                <wp:start x="0" y="0"/>
                <wp:lineTo x="0" y="21150"/>
                <wp:lineTo x="21174" y="21150"/>
                <wp:lineTo x="211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2815" cy="914400"/>
                    </a:xfrm>
                    <a:prstGeom prst="rect">
                      <a:avLst/>
                    </a:prstGeom>
                    <a:noFill/>
                  </pic:spPr>
                </pic:pic>
              </a:graphicData>
            </a:graphic>
            <wp14:sizeRelH relativeFrom="page">
              <wp14:pctWidth>0</wp14:pctWidth>
            </wp14:sizeRelH>
            <wp14:sizeRelV relativeFrom="page">
              <wp14:pctHeight>0</wp14:pctHeight>
            </wp14:sizeRelV>
          </wp:anchor>
        </w:drawing>
      </w:r>
    </w:p>
    <w:sectPr w:rsidR="00732338" w:rsidSect="00C567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Times New Roman"/>
    <w:charset w:val="00"/>
    <w:family w:val="auto"/>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D9"/>
    <w:rsid w:val="002C16F5"/>
    <w:rsid w:val="00411F7D"/>
    <w:rsid w:val="00471CF4"/>
    <w:rsid w:val="00571837"/>
    <w:rsid w:val="0069799B"/>
    <w:rsid w:val="00732338"/>
    <w:rsid w:val="008E2292"/>
    <w:rsid w:val="00C567D9"/>
    <w:rsid w:val="00F4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7BDF"/>
  <w15:chartTrackingRefBased/>
  <w15:docId w15:val="{DE78AB54-A58B-4DB6-A136-E2EE3B2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 Twinkl"/>
    <w:qFormat/>
    <w:rsid w:val="00C567D9"/>
    <w:pPr>
      <w:suppressAutoHyphens/>
      <w:autoSpaceDE w:val="0"/>
      <w:autoSpaceDN w:val="0"/>
      <w:adjustRightInd w:val="0"/>
      <w:spacing w:line="276" w:lineRule="auto"/>
      <w:jc w:val="both"/>
      <w:textAlignment w:val="center"/>
    </w:pPr>
    <w:rPr>
      <w:rFonts w:ascii="Twinkl" w:eastAsia="Calibri" w:hAnsi="Twinkl" w:cs="Twinkl"/>
      <w:color w:val="1C1C1C"/>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567D9"/>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Trigg</dc:creator>
  <cp:keywords/>
  <dc:description/>
  <cp:lastModifiedBy>Jo Trigg</cp:lastModifiedBy>
  <cp:revision>1</cp:revision>
  <dcterms:created xsi:type="dcterms:W3CDTF">2023-08-31T15:33:00Z</dcterms:created>
  <dcterms:modified xsi:type="dcterms:W3CDTF">2023-08-31T17:05:00Z</dcterms:modified>
</cp:coreProperties>
</file>